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8B06D" w14:textId="77777777" w:rsidR="00E13B20" w:rsidRPr="00E13B20" w:rsidRDefault="00E13B20" w:rsidP="00E13B20">
      <w:pPr>
        <w:rPr>
          <w:rFonts w:ascii="Arial" w:hAnsi="Arial" w:cs="Arial"/>
          <w:sz w:val="28"/>
          <w:szCs w:val="28"/>
        </w:rPr>
      </w:pPr>
      <w:r w:rsidRPr="00E13B20">
        <w:rPr>
          <w:rFonts w:ascii="Arial" w:hAnsi="Arial" w:cs="Arial"/>
          <w:sz w:val="28"/>
          <w:szCs w:val="28"/>
        </w:rPr>
        <w:t>Verzicht auf Mieterhöhung bei der SWSG</w:t>
      </w:r>
    </w:p>
    <w:p w14:paraId="6AD4F4CD" w14:textId="4BBE8324" w:rsidR="00E13B20" w:rsidRPr="00E13B20" w:rsidRDefault="00E13B20" w:rsidP="00E13B20">
      <w:pPr>
        <w:rPr>
          <w:rFonts w:ascii="Arial" w:hAnsi="Arial" w:cs="Arial"/>
          <w:sz w:val="28"/>
          <w:szCs w:val="28"/>
        </w:rPr>
      </w:pPr>
      <w:r w:rsidRPr="00E13B20">
        <w:rPr>
          <w:rFonts w:ascii="Arial" w:hAnsi="Arial" w:cs="Arial"/>
          <w:sz w:val="28"/>
          <w:szCs w:val="28"/>
        </w:rPr>
        <w:t xml:space="preserve">Der Bezirksbeirat </w:t>
      </w:r>
      <w:r>
        <w:rPr>
          <w:rFonts w:ascii="Arial" w:hAnsi="Arial" w:cs="Arial"/>
          <w:sz w:val="28"/>
          <w:szCs w:val="28"/>
        </w:rPr>
        <w:t>Stuttgart Nord</w:t>
      </w:r>
      <w:r w:rsidRPr="00E13B20">
        <w:rPr>
          <w:rFonts w:ascii="Arial" w:hAnsi="Arial" w:cs="Arial"/>
          <w:sz w:val="28"/>
          <w:szCs w:val="28"/>
        </w:rPr>
        <w:t xml:space="preserve"> möge beschließen:</w:t>
      </w:r>
    </w:p>
    <w:p w14:paraId="06C05272" w14:textId="3FEA7EA1" w:rsidR="00E13B20" w:rsidRPr="00E13B20" w:rsidRDefault="00E13B20" w:rsidP="00E13B20">
      <w:pPr>
        <w:rPr>
          <w:rFonts w:ascii="Arial" w:hAnsi="Arial" w:cs="Arial"/>
          <w:sz w:val="28"/>
          <w:szCs w:val="28"/>
        </w:rPr>
      </w:pPr>
      <w:r w:rsidRPr="00E13B20">
        <w:rPr>
          <w:rFonts w:ascii="Arial" w:hAnsi="Arial" w:cs="Arial"/>
          <w:sz w:val="28"/>
          <w:szCs w:val="28"/>
        </w:rPr>
        <w:t xml:space="preserve">Der Bezirksbeirat </w:t>
      </w:r>
      <w:r>
        <w:rPr>
          <w:rFonts w:ascii="Arial" w:hAnsi="Arial" w:cs="Arial"/>
          <w:sz w:val="28"/>
          <w:szCs w:val="28"/>
        </w:rPr>
        <w:t>Stuttgart Nord</w:t>
      </w:r>
      <w:r w:rsidRPr="00E13B20">
        <w:rPr>
          <w:rFonts w:ascii="Arial" w:hAnsi="Arial" w:cs="Arial"/>
          <w:sz w:val="28"/>
          <w:szCs w:val="28"/>
        </w:rPr>
        <w:t xml:space="preserve"> appelliert an die Vertreter*innen des Gemeinderats im Ausschuss für Wirtschaft und Wohnen, sowie an die Mitglieder der Stadtverwaltung und des Gemeinderats im Aufsichtsrat der SWSG sich für einen Verzicht auf die turnusmäßige Erhöhung der Mieten in allen SWSG-Wohnungen einzusetzen.</w:t>
      </w:r>
    </w:p>
    <w:p w14:paraId="1B279E48" w14:textId="00855D21" w:rsidR="00E13B20" w:rsidRPr="00E13B20" w:rsidRDefault="00E13B20" w:rsidP="00E13B20">
      <w:pPr>
        <w:rPr>
          <w:rFonts w:ascii="Arial" w:hAnsi="Arial" w:cs="Arial"/>
          <w:sz w:val="28"/>
          <w:szCs w:val="28"/>
        </w:rPr>
      </w:pPr>
      <w:r w:rsidRPr="00E13B20">
        <w:rPr>
          <w:rFonts w:ascii="Arial" w:hAnsi="Arial" w:cs="Arial"/>
          <w:sz w:val="28"/>
          <w:szCs w:val="28"/>
        </w:rPr>
        <w:t>Begründung</w:t>
      </w:r>
      <w:r>
        <w:rPr>
          <w:rFonts w:ascii="Arial" w:hAnsi="Arial" w:cs="Arial"/>
          <w:sz w:val="28"/>
          <w:szCs w:val="28"/>
        </w:rPr>
        <w:t>:</w:t>
      </w:r>
    </w:p>
    <w:p w14:paraId="1AAAFAFF" w14:textId="4D1D42AB" w:rsidR="00E13B20" w:rsidRDefault="00E13B20" w:rsidP="00E13B20">
      <w:pPr>
        <w:rPr>
          <w:rFonts w:ascii="Arial" w:hAnsi="Arial" w:cs="Arial"/>
          <w:sz w:val="28"/>
          <w:szCs w:val="28"/>
        </w:rPr>
      </w:pPr>
      <w:r w:rsidRPr="00E13B20">
        <w:rPr>
          <w:rFonts w:ascii="Arial" w:hAnsi="Arial" w:cs="Arial"/>
          <w:sz w:val="28"/>
          <w:szCs w:val="28"/>
        </w:rPr>
        <w:t xml:space="preserve">Im Stadtbezirk </w:t>
      </w:r>
      <w:r>
        <w:rPr>
          <w:rFonts w:ascii="Arial" w:hAnsi="Arial" w:cs="Arial"/>
          <w:sz w:val="28"/>
          <w:szCs w:val="28"/>
        </w:rPr>
        <w:t xml:space="preserve">Stuttgart Nord hat </w:t>
      </w:r>
      <w:r w:rsidRPr="00E13B20">
        <w:rPr>
          <w:rFonts w:ascii="Arial" w:hAnsi="Arial" w:cs="Arial"/>
          <w:sz w:val="28"/>
          <w:szCs w:val="28"/>
        </w:rPr>
        <w:t>die SWSG mit den neuen Wohnungen im</w:t>
      </w:r>
      <w:r>
        <w:rPr>
          <w:rFonts w:ascii="Arial" w:hAnsi="Arial" w:cs="Arial"/>
          <w:sz w:val="28"/>
          <w:szCs w:val="28"/>
        </w:rPr>
        <w:t xml:space="preserve"> </w:t>
      </w:r>
      <w:r w:rsidRPr="00E13B20">
        <w:rPr>
          <w:rFonts w:ascii="Arial" w:hAnsi="Arial" w:cs="Arial"/>
          <w:sz w:val="28"/>
          <w:szCs w:val="28"/>
        </w:rPr>
        <w:t>Bürgerhospital mehr als 800 Wohnungen.</w:t>
      </w:r>
    </w:p>
    <w:p w14:paraId="56C8687F" w14:textId="7C1B775E" w:rsidR="00DE4D09" w:rsidRDefault="00DE4D09" w:rsidP="00DE4D09">
      <w:pPr>
        <w:rPr>
          <w:rFonts w:ascii="Arial" w:hAnsi="Arial" w:cs="Arial"/>
          <w:sz w:val="28"/>
          <w:szCs w:val="28"/>
        </w:rPr>
      </w:pPr>
      <w:r>
        <w:rPr>
          <w:rFonts w:ascii="Arial" w:hAnsi="Arial" w:cs="Arial"/>
          <w:sz w:val="28"/>
          <w:szCs w:val="28"/>
        </w:rPr>
        <w:t>Die</w:t>
      </w:r>
      <w:r w:rsidRPr="00E13B20">
        <w:rPr>
          <w:rFonts w:ascii="Arial" w:hAnsi="Arial" w:cs="Arial"/>
          <w:sz w:val="28"/>
          <w:szCs w:val="28"/>
        </w:rPr>
        <w:t xml:space="preserve"> SWSG </w:t>
      </w:r>
      <w:r>
        <w:rPr>
          <w:rFonts w:ascii="Arial" w:hAnsi="Arial" w:cs="Arial"/>
          <w:sz w:val="28"/>
          <w:szCs w:val="28"/>
        </w:rPr>
        <w:t xml:space="preserve">hat </w:t>
      </w:r>
      <w:r w:rsidRPr="00E13B20">
        <w:rPr>
          <w:rFonts w:ascii="Arial" w:hAnsi="Arial" w:cs="Arial"/>
          <w:sz w:val="28"/>
          <w:szCs w:val="28"/>
        </w:rPr>
        <w:t>bei den neuen Wohnungen im Bürgerhospital</w:t>
      </w:r>
      <w:r w:rsidRPr="00E13B20">
        <w:rPr>
          <w:rFonts w:ascii="Arial" w:hAnsi="Arial" w:cs="Arial"/>
          <w:sz w:val="28"/>
          <w:szCs w:val="28"/>
        </w:rPr>
        <w:br/>
        <w:t>Kaltmieten von 15 Euro und Warmmieten von 20 Euro verlangt.</w:t>
      </w:r>
    </w:p>
    <w:p w14:paraId="38B36F7A" w14:textId="527DC8A7" w:rsidR="00DE4D09" w:rsidRDefault="00DE4D09" w:rsidP="00E13B20">
      <w:pPr>
        <w:rPr>
          <w:rFonts w:ascii="Arial" w:hAnsi="Arial" w:cs="Arial"/>
          <w:sz w:val="28"/>
          <w:szCs w:val="28"/>
        </w:rPr>
      </w:pPr>
      <w:r>
        <w:rPr>
          <w:rFonts w:ascii="Arial" w:hAnsi="Arial" w:cs="Arial"/>
          <w:sz w:val="28"/>
          <w:szCs w:val="28"/>
        </w:rPr>
        <w:t>I</w:t>
      </w:r>
      <w:r w:rsidRPr="00E13B20">
        <w:rPr>
          <w:rFonts w:ascii="Arial" w:hAnsi="Arial" w:cs="Arial"/>
          <w:sz w:val="28"/>
          <w:szCs w:val="28"/>
        </w:rPr>
        <w:t xml:space="preserve">nteressant </w:t>
      </w:r>
      <w:r>
        <w:rPr>
          <w:rFonts w:ascii="Arial" w:hAnsi="Arial" w:cs="Arial"/>
          <w:sz w:val="28"/>
          <w:szCs w:val="28"/>
        </w:rPr>
        <w:t>wichtig zu wissen ist</w:t>
      </w:r>
      <w:r w:rsidRPr="00E13B20">
        <w:rPr>
          <w:rFonts w:ascii="Arial" w:hAnsi="Arial" w:cs="Arial"/>
          <w:sz w:val="28"/>
          <w:szCs w:val="28"/>
        </w:rPr>
        <w:t>, dass sie die Wohnungen seit Monaten</w:t>
      </w:r>
      <w:r>
        <w:rPr>
          <w:rFonts w:ascii="Arial" w:hAnsi="Arial" w:cs="Arial"/>
          <w:sz w:val="28"/>
          <w:szCs w:val="28"/>
        </w:rPr>
        <w:t xml:space="preserve"> </w:t>
      </w:r>
      <w:r w:rsidRPr="00E13B20">
        <w:rPr>
          <w:rFonts w:ascii="Arial" w:hAnsi="Arial" w:cs="Arial"/>
          <w:sz w:val="28"/>
          <w:szCs w:val="28"/>
        </w:rPr>
        <w:t>anbieten und laut Immoscout bisher nur 67 % vermietet sind. Wenn das</w:t>
      </w:r>
      <w:r>
        <w:rPr>
          <w:rFonts w:ascii="Arial" w:hAnsi="Arial" w:cs="Arial"/>
          <w:sz w:val="28"/>
          <w:szCs w:val="28"/>
        </w:rPr>
        <w:t xml:space="preserve"> </w:t>
      </w:r>
      <w:r w:rsidRPr="00E13B20">
        <w:rPr>
          <w:rFonts w:ascii="Arial" w:hAnsi="Arial" w:cs="Arial"/>
          <w:sz w:val="28"/>
          <w:szCs w:val="28"/>
        </w:rPr>
        <w:t>bezahlbare Wohnungen wären, wären die schon alle weg.</w:t>
      </w:r>
    </w:p>
    <w:p w14:paraId="1C4781FF" w14:textId="77777777" w:rsidR="00DE4D09" w:rsidRDefault="00DE4D09" w:rsidP="00E13B20">
      <w:pPr>
        <w:rPr>
          <w:rFonts w:ascii="Arial" w:hAnsi="Arial" w:cs="Arial"/>
          <w:sz w:val="28"/>
          <w:szCs w:val="28"/>
        </w:rPr>
      </w:pPr>
    </w:p>
    <w:p w14:paraId="7A329BF5" w14:textId="3BB1028F" w:rsidR="00DE4D09" w:rsidRPr="00E13B20" w:rsidRDefault="00DE4D09" w:rsidP="00DE4D09">
      <w:pPr>
        <w:rPr>
          <w:rFonts w:ascii="Arial" w:hAnsi="Arial" w:cs="Arial"/>
          <w:sz w:val="28"/>
          <w:szCs w:val="28"/>
        </w:rPr>
      </w:pPr>
      <w:r>
        <w:rPr>
          <w:rFonts w:ascii="Arial" w:hAnsi="Arial" w:cs="Arial"/>
          <w:sz w:val="28"/>
          <w:szCs w:val="28"/>
        </w:rPr>
        <w:t xml:space="preserve">Außerdem sollten wir </w:t>
      </w:r>
      <w:r w:rsidRPr="00E13B20">
        <w:rPr>
          <w:rFonts w:ascii="Arial" w:hAnsi="Arial" w:cs="Arial"/>
          <w:sz w:val="28"/>
          <w:szCs w:val="28"/>
        </w:rPr>
        <w:t xml:space="preserve">die </w:t>
      </w:r>
      <w:proofErr w:type="gramStart"/>
      <w:r w:rsidRPr="00E13B20">
        <w:rPr>
          <w:rFonts w:ascii="Arial" w:hAnsi="Arial" w:cs="Arial"/>
          <w:sz w:val="28"/>
          <w:szCs w:val="28"/>
        </w:rPr>
        <w:t xml:space="preserve">SWSG </w:t>
      </w:r>
      <w:r>
        <w:rPr>
          <w:rFonts w:ascii="Arial" w:hAnsi="Arial" w:cs="Arial"/>
          <w:sz w:val="28"/>
          <w:szCs w:val="28"/>
        </w:rPr>
        <w:t xml:space="preserve"> auffordern</w:t>
      </w:r>
      <w:proofErr w:type="gramEnd"/>
      <w:r>
        <w:rPr>
          <w:rFonts w:ascii="Arial" w:hAnsi="Arial" w:cs="Arial"/>
          <w:sz w:val="28"/>
          <w:szCs w:val="28"/>
        </w:rPr>
        <w:t xml:space="preserve"> </w:t>
      </w:r>
      <w:r w:rsidRPr="00E13B20">
        <w:rPr>
          <w:rFonts w:ascii="Arial" w:hAnsi="Arial" w:cs="Arial"/>
          <w:sz w:val="28"/>
          <w:szCs w:val="28"/>
        </w:rPr>
        <w:t>dem Bezirksbeirat Auskunft darüber</w:t>
      </w:r>
      <w:r>
        <w:rPr>
          <w:rFonts w:ascii="Arial" w:hAnsi="Arial" w:cs="Arial"/>
          <w:sz w:val="28"/>
          <w:szCs w:val="28"/>
        </w:rPr>
        <w:t xml:space="preserve"> zu geben,</w:t>
      </w:r>
      <w:r w:rsidRPr="00E13B20">
        <w:rPr>
          <w:rFonts w:ascii="Arial" w:hAnsi="Arial" w:cs="Arial"/>
          <w:sz w:val="28"/>
          <w:szCs w:val="28"/>
        </w:rPr>
        <w:t xml:space="preserve"> was mit dem</w:t>
      </w:r>
      <w:r>
        <w:rPr>
          <w:rFonts w:ascii="Arial" w:hAnsi="Arial" w:cs="Arial"/>
          <w:sz w:val="28"/>
          <w:szCs w:val="28"/>
        </w:rPr>
        <w:t xml:space="preserve"> </w:t>
      </w:r>
      <w:r w:rsidRPr="00E13B20">
        <w:rPr>
          <w:rFonts w:ascii="Arial" w:hAnsi="Arial" w:cs="Arial"/>
          <w:sz w:val="28"/>
          <w:szCs w:val="28"/>
        </w:rPr>
        <w:t xml:space="preserve">Personalwohnheim in der Lenzhalde 35 ((aktuell sind dort 244 </w:t>
      </w:r>
      <w:proofErr w:type="spellStart"/>
      <w:r w:rsidRPr="00E13B20">
        <w:rPr>
          <w:rFonts w:ascii="Arial" w:hAnsi="Arial" w:cs="Arial"/>
          <w:sz w:val="28"/>
          <w:szCs w:val="28"/>
        </w:rPr>
        <w:t>Appartment</w:t>
      </w:r>
      <w:proofErr w:type="spellEnd"/>
      <w:r>
        <w:rPr>
          <w:rFonts w:ascii="Arial" w:hAnsi="Arial" w:cs="Arial"/>
          <w:sz w:val="28"/>
          <w:szCs w:val="28"/>
        </w:rPr>
        <w:t xml:space="preserve"> </w:t>
      </w:r>
      <w:r w:rsidRPr="00E13B20">
        <w:rPr>
          <w:rFonts w:ascii="Arial" w:hAnsi="Arial" w:cs="Arial"/>
          <w:sz w:val="28"/>
          <w:szCs w:val="28"/>
        </w:rPr>
        <w:t xml:space="preserve">oder Zimmer für </w:t>
      </w:r>
      <w:proofErr w:type="spellStart"/>
      <w:r w:rsidRPr="00E13B20">
        <w:rPr>
          <w:rFonts w:ascii="Arial" w:hAnsi="Arial" w:cs="Arial"/>
          <w:sz w:val="28"/>
          <w:szCs w:val="28"/>
        </w:rPr>
        <w:t>Klinikumsbeschäftigte</w:t>
      </w:r>
      <w:proofErr w:type="spellEnd"/>
      <w:r w:rsidRPr="00E13B20">
        <w:rPr>
          <w:rFonts w:ascii="Arial" w:hAnsi="Arial" w:cs="Arial"/>
          <w:sz w:val="28"/>
          <w:szCs w:val="28"/>
        </w:rPr>
        <w:t>) passiert. Der ursprüngliche Plan</w:t>
      </w:r>
      <w:r w:rsidRPr="00E13B20">
        <w:rPr>
          <w:rFonts w:ascii="Arial" w:hAnsi="Arial" w:cs="Arial"/>
          <w:sz w:val="28"/>
          <w:szCs w:val="28"/>
        </w:rPr>
        <w:br/>
        <w:t>war Abriss und Neubau, wobei zu befürchten ist, dass keine</w:t>
      </w:r>
      <w:r w:rsidRPr="00E13B20">
        <w:rPr>
          <w:rFonts w:ascii="Arial" w:hAnsi="Arial" w:cs="Arial"/>
          <w:sz w:val="28"/>
          <w:szCs w:val="28"/>
        </w:rPr>
        <w:br/>
        <w:t>Personalwohnungen mehr entstehen, sondern vielleicht sogar</w:t>
      </w:r>
      <w:r w:rsidRPr="00E13B20">
        <w:rPr>
          <w:rFonts w:ascii="Arial" w:hAnsi="Arial" w:cs="Arial"/>
          <w:sz w:val="28"/>
          <w:szCs w:val="28"/>
        </w:rPr>
        <w:br/>
        <w:t>Eigentumswohnungen. Das ist eine sehr noble Wohnlage.</w:t>
      </w:r>
    </w:p>
    <w:p w14:paraId="4AE97B79" w14:textId="77777777" w:rsidR="00DE4D09" w:rsidRDefault="00DE4D09" w:rsidP="00E13B20">
      <w:pPr>
        <w:rPr>
          <w:rFonts w:ascii="Arial" w:hAnsi="Arial" w:cs="Arial"/>
          <w:sz w:val="28"/>
          <w:szCs w:val="28"/>
        </w:rPr>
      </w:pPr>
    </w:p>
    <w:p w14:paraId="65441545" w14:textId="6DAF7E18" w:rsidR="00E13B20" w:rsidRPr="00E13B20" w:rsidRDefault="00E13B20" w:rsidP="00E13B20">
      <w:pPr>
        <w:rPr>
          <w:rFonts w:ascii="Arial" w:hAnsi="Arial" w:cs="Arial"/>
          <w:sz w:val="28"/>
          <w:szCs w:val="28"/>
        </w:rPr>
      </w:pPr>
      <w:r w:rsidRPr="00E13B20">
        <w:rPr>
          <w:rFonts w:ascii="Arial" w:hAnsi="Arial" w:cs="Arial"/>
          <w:sz w:val="28"/>
          <w:szCs w:val="28"/>
        </w:rPr>
        <w:t>Die SWSG erhöht üblicherweise alle drei Jahre die Kaltmieten. Im Juli 2022 wurden die Kaltmieten um bis zu 6% bzw. bis zu 30 Euro/Monat erhöht. Die Betriebs- und vor allem die Heizkosten sind noch stärker gestiegen. Die Inflation frisst den Menschen die Einkommen weg. Aufgrund der Wirtschaftskrise verlieren nun Menschen ihre Jobs, werden in Kurzarbeit geschickt und müssen Lohnkürzungen hinnehmen. Viele stehen vor der Entscheidung, Geld für die Miete oder Essen auszugeben. Aus Angst vor hohen Heizkostennachzahlungen heizen manche Mieter gar nicht mehr. Andere heizen ihre Wohnung weit unterhalb der Wohlfühltemperatur.</w:t>
      </w:r>
    </w:p>
    <w:p w14:paraId="7FF0D8DF" w14:textId="77777777" w:rsidR="00E13B20" w:rsidRPr="00E13B20" w:rsidRDefault="00E13B20" w:rsidP="00E13B20">
      <w:pPr>
        <w:rPr>
          <w:rFonts w:ascii="Arial" w:hAnsi="Arial" w:cs="Arial"/>
          <w:sz w:val="28"/>
          <w:szCs w:val="28"/>
        </w:rPr>
      </w:pPr>
      <w:r w:rsidRPr="00E13B20">
        <w:rPr>
          <w:rFonts w:ascii="Arial" w:hAnsi="Arial" w:cs="Arial"/>
          <w:sz w:val="28"/>
          <w:szCs w:val="28"/>
        </w:rPr>
        <w:t xml:space="preserve">Für Normal- und Geringverdiener und </w:t>
      </w:r>
      <w:proofErr w:type="spellStart"/>
      <w:r w:rsidRPr="00E13B20">
        <w:rPr>
          <w:rFonts w:ascii="Arial" w:hAnsi="Arial" w:cs="Arial"/>
          <w:sz w:val="28"/>
          <w:szCs w:val="28"/>
        </w:rPr>
        <w:t>Rentner:innen</w:t>
      </w:r>
      <w:proofErr w:type="spellEnd"/>
      <w:r w:rsidRPr="00E13B20">
        <w:rPr>
          <w:rFonts w:ascii="Arial" w:hAnsi="Arial" w:cs="Arial"/>
          <w:sz w:val="28"/>
          <w:szCs w:val="28"/>
        </w:rPr>
        <w:t xml:space="preserve"> sind die Wohnungskosten längst zum existenziellen Problem geworden.</w:t>
      </w:r>
    </w:p>
    <w:p w14:paraId="488E1BF0" w14:textId="77777777" w:rsidR="00E13B20" w:rsidRPr="00E13B20" w:rsidRDefault="00E13B20" w:rsidP="00E13B20">
      <w:pPr>
        <w:rPr>
          <w:rFonts w:ascii="Arial" w:hAnsi="Arial" w:cs="Arial"/>
          <w:sz w:val="28"/>
          <w:szCs w:val="28"/>
        </w:rPr>
      </w:pPr>
      <w:r w:rsidRPr="00E13B20">
        <w:rPr>
          <w:rFonts w:ascii="Arial" w:hAnsi="Arial" w:cs="Arial"/>
          <w:sz w:val="28"/>
          <w:szCs w:val="28"/>
        </w:rPr>
        <w:lastRenderedPageBreak/>
        <w:t xml:space="preserve">Neu gebaute Sozialwohnungen kosten inzwischen 9,50 Euro Kaltmiete pro Quadratmeter. Das sind 3 Euro mehr pro Quadratmeter als Sozialwohnungen, die die SWSG in verschiedenen Stadtteilen abgerissen hat und weiter </w:t>
      </w:r>
      <w:proofErr w:type="spellStart"/>
      <w:r w:rsidRPr="00E13B20">
        <w:rPr>
          <w:rFonts w:ascii="Arial" w:hAnsi="Arial" w:cs="Arial"/>
          <w:sz w:val="28"/>
          <w:szCs w:val="28"/>
        </w:rPr>
        <w:t>abreisst</w:t>
      </w:r>
      <w:proofErr w:type="spellEnd"/>
      <w:r w:rsidRPr="00E13B20">
        <w:rPr>
          <w:rFonts w:ascii="Arial" w:hAnsi="Arial" w:cs="Arial"/>
          <w:sz w:val="28"/>
          <w:szCs w:val="28"/>
        </w:rPr>
        <w:t>.</w:t>
      </w:r>
    </w:p>
    <w:p w14:paraId="0ED297DD" w14:textId="77777777" w:rsidR="00E13B20" w:rsidRPr="00E13B20" w:rsidRDefault="00E13B20" w:rsidP="00E13B20">
      <w:pPr>
        <w:rPr>
          <w:rFonts w:ascii="Arial" w:hAnsi="Arial" w:cs="Arial"/>
          <w:sz w:val="28"/>
          <w:szCs w:val="28"/>
        </w:rPr>
      </w:pPr>
      <w:r w:rsidRPr="00E13B20">
        <w:rPr>
          <w:rFonts w:ascii="Arial" w:hAnsi="Arial" w:cs="Arial"/>
          <w:sz w:val="28"/>
          <w:szCs w:val="28"/>
        </w:rPr>
        <w:t>Die SWSG hat im Jahr 2023 einen Gewinn von 12 Millionen Euro erwirtschaftet. Damit könnten die Mieten der frei finanzierten Wohnungen bei der SWSG um einen Euro gesenkt werden. Dann wären immer noch um die 3 Millionen Euro Gewinn übrig. Die SWSG wäre also immer noch handlungsfähig.</w:t>
      </w:r>
    </w:p>
    <w:p w14:paraId="4018AC50" w14:textId="77777777" w:rsidR="00E13B20" w:rsidRDefault="00E13B20" w:rsidP="00E13B20">
      <w:pPr>
        <w:rPr>
          <w:rFonts w:ascii="Arial" w:hAnsi="Arial" w:cs="Arial"/>
          <w:sz w:val="28"/>
          <w:szCs w:val="28"/>
        </w:rPr>
      </w:pPr>
      <w:r w:rsidRPr="00E13B20">
        <w:rPr>
          <w:rFonts w:ascii="Arial" w:hAnsi="Arial" w:cs="Arial"/>
          <w:sz w:val="28"/>
          <w:szCs w:val="28"/>
        </w:rPr>
        <w:t xml:space="preserve">Die städtische SWSG als größte Wohnungsgesellschaft in der Stadt muss ihren Beitrag zur Dämpfung der Mietenentwicklung in Stuttgart leisten, denn ihr Gesellschaftszweck legt sie darauf fest, eine „sozial verantwortbare“ Wohnungsversorgung zu wirtschaftlich vertretbaren </w:t>
      </w:r>
      <w:proofErr w:type="spellStart"/>
      <w:r w:rsidRPr="00E13B20">
        <w:rPr>
          <w:rFonts w:ascii="Arial" w:hAnsi="Arial" w:cs="Arial"/>
          <w:sz w:val="28"/>
          <w:szCs w:val="28"/>
        </w:rPr>
        <w:t>Bedinungen</w:t>
      </w:r>
      <w:proofErr w:type="spellEnd"/>
      <w:r w:rsidRPr="00E13B20">
        <w:rPr>
          <w:rFonts w:ascii="Arial" w:hAnsi="Arial" w:cs="Arial"/>
          <w:sz w:val="28"/>
          <w:szCs w:val="28"/>
        </w:rPr>
        <w:t xml:space="preserve"> sicherzustellen. Die Vertreibung von </w:t>
      </w:r>
      <w:proofErr w:type="spellStart"/>
      <w:r w:rsidRPr="00E13B20">
        <w:rPr>
          <w:rFonts w:ascii="Arial" w:hAnsi="Arial" w:cs="Arial"/>
          <w:sz w:val="28"/>
          <w:szCs w:val="28"/>
        </w:rPr>
        <w:t>Mieter:innen</w:t>
      </w:r>
      <w:proofErr w:type="spellEnd"/>
      <w:r w:rsidRPr="00E13B20">
        <w:rPr>
          <w:rFonts w:ascii="Arial" w:hAnsi="Arial" w:cs="Arial"/>
          <w:sz w:val="28"/>
          <w:szCs w:val="28"/>
        </w:rPr>
        <w:t xml:space="preserve"> aus der Stadt durch hohe Mieten muss aufhören. Der Verzicht auf die geplante Mieterhöhung ist deshalb dringend notwendig.</w:t>
      </w:r>
    </w:p>
    <w:p w14:paraId="0FCAC682" w14:textId="77777777" w:rsidR="00E13B20" w:rsidRDefault="00E13B20" w:rsidP="00E13B20">
      <w:pPr>
        <w:rPr>
          <w:rFonts w:ascii="Arial" w:hAnsi="Arial" w:cs="Arial"/>
          <w:sz w:val="28"/>
          <w:szCs w:val="28"/>
        </w:rPr>
      </w:pPr>
    </w:p>
    <w:p w14:paraId="074E3740" w14:textId="77777777" w:rsidR="00553764" w:rsidRPr="00E13B20" w:rsidRDefault="00553764">
      <w:pPr>
        <w:rPr>
          <w:rFonts w:ascii="Arial" w:hAnsi="Arial" w:cs="Arial"/>
          <w:sz w:val="28"/>
          <w:szCs w:val="28"/>
        </w:rPr>
      </w:pPr>
      <w:bookmarkStart w:id="0" w:name="_GoBack"/>
      <w:bookmarkEnd w:id="0"/>
    </w:p>
    <w:sectPr w:rsidR="00553764" w:rsidRPr="00E13B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B20"/>
    <w:rsid w:val="002B6054"/>
    <w:rsid w:val="00553764"/>
    <w:rsid w:val="006D6182"/>
    <w:rsid w:val="00C14023"/>
    <w:rsid w:val="00DE4D09"/>
    <w:rsid w:val="00E13B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937B"/>
  <w15:chartTrackingRefBased/>
  <w15:docId w15:val="{617A6CFD-6764-4336-9EE3-6471C5B4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E13B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E13B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E13B20"/>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E13B20"/>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13B20"/>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E13B2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13B2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13B2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13B2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13B20"/>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E13B20"/>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E13B20"/>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E13B20"/>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13B20"/>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13B2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13B2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13B2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13B20"/>
    <w:rPr>
      <w:rFonts w:eastAsiaTheme="majorEastAsia" w:cstheme="majorBidi"/>
      <w:color w:val="272727" w:themeColor="text1" w:themeTint="D8"/>
    </w:rPr>
  </w:style>
  <w:style w:type="paragraph" w:styleId="Titel">
    <w:name w:val="Title"/>
    <w:basedOn w:val="Standard"/>
    <w:next w:val="Standard"/>
    <w:link w:val="TitelZchn"/>
    <w:uiPriority w:val="10"/>
    <w:qFormat/>
    <w:rsid w:val="00E13B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13B2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13B2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13B2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13B2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13B20"/>
    <w:rPr>
      <w:i/>
      <w:iCs/>
      <w:color w:val="404040" w:themeColor="text1" w:themeTint="BF"/>
    </w:rPr>
  </w:style>
  <w:style w:type="paragraph" w:styleId="Listenabsatz">
    <w:name w:val="List Paragraph"/>
    <w:basedOn w:val="Standard"/>
    <w:uiPriority w:val="34"/>
    <w:qFormat/>
    <w:rsid w:val="00E13B20"/>
    <w:pPr>
      <w:ind w:left="720"/>
      <w:contextualSpacing/>
    </w:pPr>
  </w:style>
  <w:style w:type="character" w:styleId="IntensiveHervorhebung">
    <w:name w:val="Intense Emphasis"/>
    <w:basedOn w:val="Absatz-Standardschriftart"/>
    <w:uiPriority w:val="21"/>
    <w:qFormat/>
    <w:rsid w:val="00E13B20"/>
    <w:rPr>
      <w:i/>
      <w:iCs/>
      <w:color w:val="2F5496" w:themeColor="accent1" w:themeShade="BF"/>
    </w:rPr>
  </w:style>
  <w:style w:type="paragraph" w:styleId="IntensivesZitat">
    <w:name w:val="Intense Quote"/>
    <w:basedOn w:val="Standard"/>
    <w:next w:val="Standard"/>
    <w:link w:val="IntensivesZitatZchn"/>
    <w:uiPriority w:val="30"/>
    <w:qFormat/>
    <w:rsid w:val="00E13B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E13B20"/>
    <w:rPr>
      <w:i/>
      <w:iCs/>
      <w:color w:val="2F5496" w:themeColor="accent1" w:themeShade="BF"/>
    </w:rPr>
  </w:style>
  <w:style w:type="character" w:styleId="IntensiverVerweis">
    <w:name w:val="Intense Reference"/>
    <w:basedOn w:val="Absatz-Standardschriftart"/>
    <w:uiPriority w:val="32"/>
    <w:qFormat/>
    <w:rsid w:val="00E13B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259103">
      <w:bodyDiv w:val="1"/>
      <w:marLeft w:val="0"/>
      <w:marRight w:val="0"/>
      <w:marTop w:val="0"/>
      <w:marBottom w:val="0"/>
      <w:divBdr>
        <w:top w:val="none" w:sz="0" w:space="0" w:color="auto"/>
        <w:left w:val="none" w:sz="0" w:space="0" w:color="auto"/>
        <w:bottom w:val="none" w:sz="0" w:space="0" w:color="auto"/>
        <w:right w:val="none" w:sz="0" w:space="0" w:color="auto"/>
      </w:divBdr>
    </w:div>
    <w:div w:id="1472357195">
      <w:bodyDiv w:val="1"/>
      <w:marLeft w:val="0"/>
      <w:marRight w:val="0"/>
      <w:marTop w:val="0"/>
      <w:marBottom w:val="0"/>
      <w:divBdr>
        <w:top w:val="none" w:sz="0" w:space="0" w:color="auto"/>
        <w:left w:val="none" w:sz="0" w:space="0" w:color="auto"/>
        <w:bottom w:val="none" w:sz="0" w:space="0" w:color="auto"/>
        <w:right w:val="none" w:sz="0" w:space="0" w:color="auto"/>
      </w:divBdr>
    </w:div>
    <w:div w:id="1701324313">
      <w:bodyDiv w:val="1"/>
      <w:marLeft w:val="0"/>
      <w:marRight w:val="0"/>
      <w:marTop w:val="0"/>
      <w:marBottom w:val="0"/>
      <w:divBdr>
        <w:top w:val="none" w:sz="0" w:space="0" w:color="auto"/>
        <w:left w:val="none" w:sz="0" w:space="0" w:color="auto"/>
        <w:bottom w:val="none" w:sz="0" w:space="0" w:color="auto"/>
        <w:right w:val="none" w:sz="0" w:space="0" w:color="auto"/>
      </w:divBdr>
    </w:div>
    <w:div w:id="189218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2550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aynur Karlikli</dc:creator>
  <cp:keywords/>
  <dc:description/>
  <cp:lastModifiedBy>ursel</cp:lastModifiedBy>
  <cp:revision>2</cp:revision>
  <dcterms:created xsi:type="dcterms:W3CDTF">2024-09-13T17:31:00Z</dcterms:created>
  <dcterms:modified xsi:type="dcterms:W3CDTF">2024-09-13T17:31:00Z</dcterms:modified>
</cp:coreProperties>
</file>